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DFB0" w14:textId="2BA845CC" w:rsidR="009E1C98" w:rsidRDefault="009E492F" w:rsidP="009E49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w:drawing>
          <wp:inline distT="0" distB="0" distL="0" distR="0" wp14:anchorId="718A796D" wp14:editId="1D6AA254">
            <wp:extent cx="3307080" cy="1083946"/>
            <wp:effectExtent l="0" t="0" r="0" b="0"/>
            <wp:docPr id="14213029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02986" name="Immagine 1421302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572" cy="109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EA47" w14:textId="77777777" w:rsidR="00A51B00" w:rsidRPr="009E492F" w:rsidRDefault="00A51B00" w:rsidP="00A51B00">
      <w:pPr>
        <w:pStyle w:val="Sottotitolo"/>
        <w:jc w:val="left"/>
        <w:rPr>
          <w:b/>
          <w:bCs/>
          <w:sz w:val="20"/>
          <w:szCs w:val="20"/>
        </w:rPr>
      </w:pPr>
    </w:p>
    <w:p w14:paraId="43846376" w14:textId="0D120367" w:rsidR="00A51B00" w:rsidRPr="0016563A" w:rsidRDefault="00A51B00" w:rsidP="009E492F">
      <w:pPr>
        <w:pStyle w:val="Sottotitolo"/>
        <w:rPr>
          <w:rFonts w:asciiTheme="minorHAnsi" w:hAnsiTheme="minorHAnsi" w:cstheme="minorHAnsi"/>
          <w:b/>
          <w:bCs/>
          <w:sz w:val="20"/>
          <w:szCs w:val="20"/>
        </w:rPr>
      </w:pPr>
      <w:r w:rsidRPr="0016563A">
        <w:rPr>
          <w:rFonts w:asciiTheme="minorHAnsi" w:hAnsiTheme="minorHAnsi" w:cstheme="minorHAnsi"/>
          <w:b/>
          <w:bCs/>
          <w:sz w:val="20"/>
          <w:szCs w:val="20"/>
        </w:rPr>
        <w:t xml:space="preserve">VIA </w:t>
      </w:r>
      <w:r w:rsidR="009E492F" w:rsidRPr="0016563A">
        <w:rPr>
          <w:rFonts w:asciiTheme="minorHAnsi" w:hAnsiTheme="minorHAnsi" w:cstheme="minorHAnsi"/>
          <w:b/>
          <w:bCs/>
          <w:sz w:val="20"/>
          <w:szCs w:val="20"/>
        </w:rPr>
        <w:t>SALITA DI S.</w:t>
      </w:r>
      <w:r w:rsidR="00830802" w:rsidRPr="001656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E492F" w:rsidRPr="0016563A">
        <w:rPr>
          <w:rFonts w:asciiTheme="minorHAnsi" w:hAnsiTheme="minorHAnsi" w:cstheme="minorHAnsi"/>
          <w:b/>
          <w:bCs/>
          <w:sz w:val="20"/>
          <w:szCs w:val="20"/>
        </w:rPr>
        <w:t>NICOLA DA TOLENTINO, 1</w:t>
      </w:r>
      <w:r w:rsidRPr="0016563A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9E492F" w:rsidRPr="0016563A">
        <w:rPr>
          <w:rFonts w:asciiTheme="minorHAnsi" w:hAnsiTheme="minorHAnsi" w:cstheme="minorHAnsi"/>
          <w:b/>
          <w:bCs/>
          <w:sz w:val="20"/>
          <w:szCs w:val="20"/>
        </w:rPr>
        <w:t>ROMA</w:t>
      </w:r>
    </w:p>
    <w:p w14:paraId="48E86C26" w14:textId="2BB3985A" w:rsidR="00A51B00" w:rsidRPr="0016563A" w:rsidRDefault="00A51B00" w:rsidP="009E492F">
      <w:pPr>
        <w:pStyle w:val="Sottotitol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16563A">
        <w:rPr>
          <w:rFonts w:asciiTheme="minorHAnsi" w:hAnsiTheme="minorHAnsi" w:cstheme="minorHAnsi"/>
          <w:b/>
          <w:bCs/>
          <w:sz w:val="20"/>
          <w:szCs w:val="20"/>
        </w:rPr>
        <w:t xml:space="preserve">Tel. </w:t>
      </w:r>
      <w:r w:rsidR="009E492F" w:rsidRPr="0016563A">
        <w:rPr>
          <w:rFonts w:asciiTheme="minorHAnsi" w:hAnsiTheme="minorHAnsi" w:cstheme="minorHAnsi"/>
          <w:b/>
          <w:bCs/>
          <w:sz w:val="20"/>
          <w:szCs w:val="20"/>
          <w:lang w:val="fr-FR"/>
        </w:rPr>
        <w:t>351/8850504</w:t>
      </w:r>
    </w:p>
    <w:p w14:paraId="1789D62F" w14:textId="5A370209" w:rsidR="00A51B00" w:rsidRPr="0016563A" w:rsidRDefault="00A51B00" w:rsidP="009E492F">
      <w:pPr>
        <w:pStyle w:val="Sottotitolo"/>
        <w:rPr>
          <w:rFonts w:asciiTheme="minorHAnsi" w:hAnsiTheme="minorHAnsi" w:cstheme="minorHAnsi"/>
          <w:b/>
          <w:bCs/>
          <w:sz w:val="20"/>
          <w:szCs w:val="20"/>
        </w:rPr>
      </w:pPr>
      <w:r w:rsidRPr="0016563A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e-mail : </w:t>
      </w:r>
      <w:hyperlink r:id="rId7" w:history="1">
        <w:r w:rsidR="009E492F" w:rsidRPr="0016563A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  <w:lang w:val="fr-FR"/>
          </w:rPr>
          <w:t>dipartimentoirc@uilscuola.it</w:t>
        </w:r>
      </w:hyperlink>
    </w:p>
    <w:p w14:paraId="1DEA7D87" w14:textId="77777777" w:rsidR="00315CC0" w:rsidRDefault="00315CC0" w:rsidP="0031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8AAD129" w14:textId="77777777" w:rsidR="00C766F5" w:rsidRPr="0016563A" w:rsidRDefault="00C766F5" w:rsidP="00315CC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</w:p>
    <w:p w14:paraId="0C26E4FE" w14:textId="77777777" w:rsidR="00475280" w:rsidRPr="0016563A" w:rsidRDefault="00475280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it-IT"/>
        </w:rPr>
        <w:t>I docenti che hanno prestato servizio a tempo determinato hanno diritto a richiedere il compenso RPD che viene percepito solo dai docenti a tempo indeterminato!</w:t>
      </w:r>
    </w:p>
    <w:p w14:paraId="4B2BA89C" w14:textId="77777777" w:rsidR="00475280" w:rsidRPr="0016563A" w:rsidRDefault="00475280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</w:p>
    <w:p w14:paraId="64F03552" w14:textId="6CBA4429" w:rsidR="00475280" w:rsidRPr="0016563A" w:rsidRDefault="00A33C95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La UIL Scuola </w:t>
      </w:r>
      <w:r w:rsidR="00D23A66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Rua e il Dipartimento Nazionale Uil Scuola IRC</w:t>
      </w:r>
      <w:r w:rsidR="00475280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 invita</w:t>
      </w:r>
      <w:r w:rsidR="00D23A66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no</w:t>
      </w:r>
      <w:r w:rsidR="00475280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 tutti i docenti </w:t>
      </w:r>
      <w:r w:rsidR="00D23A66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di Religione Cattolica </w:t>
      </w:r>
      <w:r w:rsidR="00475280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che presta</w:t>
      </w:r>
      <w:r w:rsidR="00D23A66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no</w:t>
      </w:r>
      <w:r w:rsidR="00475280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 servizio di insegnamento a tempo determinato o che prestano servizio attualmente a tempo determinato</w:t>
      </w:r>
      <w:r w:rsidR="00475280" w:rsidRPr="0016563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a rivolgersi ai nostri Uffici territoriali </w:t>
      </w:r>
      <w:r w:rsidR="00475280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per aderire all’atto di diffida e messa in mora nei confronti del MIUR per ottenere il riconoscimento di tale voce stipendiale.</w:t>
      </w:r>
    </w:p>
    <w:p w14:paraId="6E3A8405" w14:textId="77777777" w:rsidR="00475280" w:rsidRPr="0016563A" w:rsidRDefault="00475280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</w:p>
    <w:p w14:paraId="55E7AFF9" w14:textId="77777777" w:rsidR="00475280" w:rsidRPr="0016563A" w:rsidRDefault="00475280" w:rsidP="0047528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Con una recentissima pronunzia di luglio 2018, la Cassazione, modificando il suo precedente orientamento in materia, ha riconosciuto che la retribuzione professionale docenti (RDP), pari a 164 euro mensili, deve essere riconosciuta </w:t>
      </w:r>
    </w:p>
    <w:p w14:paraId="3456BC8C" w14:textId="77777777" w:rsidR="00475280" w:rsidRPr="0016563A" w:rsidRDefault="00475280" w:rsidP="0047528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anche al personale con supplenze brevi e saltuarie.</w:t>
      </w:r>
    </w:p>
    <w:p w14:paraId="7E8C1F92" w14:textId="77777777" w:rsidR="00475280" w:rsidRPr="0016563A" w:rsidRDefault="00475280" w:rsidP="0047528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br/>
        <w:t xml:space="preserve">Tutto il personale docente, a prescindere dal tipo di contratto stipulato, ha </w:t>
      </w:r>
    </w:p>
    <w:p w14:paraId="60A426A3" w14:textId="77777777" w:rsidR="00475280" w:rsidRPr="0016563A" w:rsidRDefault="00475280" w:rsidP="0047528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quindi pieno diritto all’assegno tabellare integrale.</w:t>
      </w:r>
    </w:p>
    <w:p w14:paraId="146B2C22" w14:textId="77777777" w:rsidR="00475280" w:rsidRPr="0016563A" w:rsidRDefault="00475280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br/>
        <w:t>Pertanto, a tutto il personale docente ed educativo, sia esso a tempo indeterminato che determinato anche per supplenze brevi, ai sensi dell'art. 7 del CCNL 15.3.2001 interpretato alla luce del principio di non discriminazione - clausola 4 accordo quadro allegat</w:t>
      </w:r>
      <w:r w:rsidR="00A33C95"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o alla direttiva 1999/70/CE -, </w:t>
      </w: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deve essere riconosciuta la Retribuzione Professionale Docenti.</w:t>
      </w:r>
    </w:p>
    <w:p w14:paraId="6E88E3EC" w14:textId="77777777" w:rsidR="00475280" w:rsidRPr="0016563A" w:rsidRDefault="00475280" w:rsidP="0047528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16563A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 </w:t>
      </w:r>
    </w:p>
    <w:p w14:paraId="149CD131" w14:textId="77777777" w:rsidR="00475280" w:rsidRPr="0016563A" w:rsidRDefault="00475280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Su 5 anni (per evitare la prescrizione) l'importo da recuperare potrà variare tra 2.500,00 euro sino a circa 5.000,00 euro. </w:t>
      </w:r>
    </w:p>
    <w:p w14:paraId="5F121366" w14:textId="77777777" w:rsidR="00475280" w:rsidRPr="0016563A" w:rsidRDefault="00475280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</w:p>
    <w:p w14:paraId="537F1EA6" w14:textId="77777777" w:rsidR="00475280" w:rsidRPr="0016563A" w:rsidRDefault="00475280" w:rsidP="0047528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Per aderire ci si può rivolgere agli Uffici delle nostre sedi. </w:t>
      </w:r>
    </w:p>
    <w:p w14:paraId="4EC7A40A" w14:textId="77777777" w:rsidR="00475280" w:rsidRPr="0016563A" w:rsidRDefault="00475280" w:rsidP="0047528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>Le adesioni saranno accettate entro e non oltre il 26 ottobre 2018.</w:t>
      </w:r>
    </w:p>
    <w:p w14:paraId="7BD1337D" w14:textId="77777777" w:rsidR="00830802" w:rsidRPr="0016563A" w:rsidRDefault="00830802" w:rsidP="0047528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it-IT"/>
        </w:rPr>
      </w:pPr>
    </w:p>
    <w:p w14:paraId="3B2F8EDE" w14:textId="4582D806" w:rsidR="00C766F5" w:rsidRPr="0016563A" w:rsidRDefault="00830802" w:rsidP="0047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PER ADERIRE AL RICORSO è necessario compilare il form al seguente link: </w:t>
      </w:r>
      <w:hyperlink r:id="rId8" w:history="1">
        <w:r w:rsidRPr="0016563A">
          <w:rPr>
            <w:rStyle w:val="Collegamentoipertestuale"/>
            <w:rFonts w:ascii="Tahoma" w:eastAsia="Times New Roman" w:hAnsi="Tahoma" w:cs="Tahoma"/>
            <w:sz w:val="26"/>
            <w:szCs w:val="26"/>
            <w:lang w:eastAsia="it-IT"/>
          </w:rPr>
          <w:t>https://docs.google.com/forms/d/1R5ZFmecZSPgkcRNQ-0lz12nAObpVHvAR5INZeS7ss6o/edit</w:t>
        </w:r>
      </w:hyperlink>
      <w:r w:rsidRPr="0016563A">
        <w:rPr>
          <w:rFonts w:ascii="Tahoma" w:eastAsia="Times New Roman" w:hAnsi="Tahoma" w:cs="Tahoma"/>
          <w:color w:val="000000"/>
          <w:sz w:val="26"/>
          <w:szCs w:val="26"/>
          <w:lang w:eastAsia="it-IT"/>
        </w:rPr>
        <w:t xml:space="preserve"> e rivolgersi alle Segreterie Territoriali della UIL SCUOLA più vicine.</w:t>
      </w:r>
    </w:p>
    <w:sectPr w:rsidR="00C766F5" w:rsidRPr="0016563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2109" w14:textId="77777777" w:rsidR="00B85A22" w:rsidRDefault="00B85A22" w:rsidP="00124E93">
      <w:pPr>
        <w:spacing w:after="0" w:line="240" w:lineRule="auto"/>
      </w:pPr>
      <w:r>
        <w:separator/>
      </w:r>
    </w:p>
  </w:endnote>
  <w:endnote w:type="continuationSeparator" w:id="0">
    <w:p w14:paraId="35A3A268" w14:textId="77777777" w:rsidR="00B85A22" w:rsidRDefault="00B85A22" w:rsidP="001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F0AB" w14:textId="77777777" w:rsidR="00124E93" w:rsidRPr="004F4126" w:rsidRDefault="00124E93" w:rsidP="00124E93">
    <w:pPr>
      <w:widowControl w:val="0"/>
      <w:suppressAutoHyphens/>
      <w:spacing w:after="0" w:line="240" w:lineRule="auto"/>
      <w:rPr>
        <w:rFonts w:ascii="Arial" w:hAnsi="Arial"/>
        <w:sz w:val="18"/>
        <w:szCs w:val="24"/>
        <w:lang w:eastAsia="ar-SA"/>
      </w:rPr>
    </w:pPr>
    <w:r w:rsidRPr="004F4126">
      <w:rPr>
        <w:rFonts w:ascii="Arial" w:hAnsi="Arial"/>
        <w:sz w:val="18"/>
        <w:szCs w:val="24"/>
        <w:lang w:eastAsia="ar-SA"/>
      </w:rPr>
      <w:t>Da affiggere all'albo sindacale della scuola, ai sensi dell'art. 25 della legge n. 300 del 20.5.70   www.uilscuola.it</w:t>
    </w:r>
  </w:p>
  <w:p w14:paraId="6DF381A5" w14:textId="77777777" w:rsidR="00124E93" w:rsidRDefault="00124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D2E5" w14:textId="77777777" w:rsidR="00B85A22" w:rsidRDefault="00B85A22" w:rsidP="00124E93">
      <w:pPr>
        <w:spacing w:after="0" w:line="240" w:lineRule="auto"/>
      </w:pPr>
      <w:r>
        <w:separator/>
      </w:r>
    </w:p>
  </w:footnote>
  <w:footnote w:type="continuationSeparator" w:id="0">
    <w:p w14:paraId="558570C6" w14:textId="77777777" w:rsidR="00B85A22" w:rsidRDefault="00B85A22" w:rsidP="00124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E0"/>
    <w:rsid w:val="00124E93"/>
    <w:rsid w:val="0016563A"/>
    <w:rsid w:val="00216EB1"/>
    <w:rsid w:val="00315CC0"/>
    <w:rsid w:val="00352725"/>
    <w:rsid w:val="003761D4"/>
    <w:rsid w:val="00475280"/>
    <w:rsid w:val="004F0E7A"/>
    <w:rsid w:val="00560F22"/>
    <w:rsid w:val="005C45B0"/>
    <w:rsid w:val="00623760"/>
    <w:rsid w:val="007262E0"/>
    <w:rsid w:val="00830802"/>
    <w:rsid w:val="00984910"/>
    <w:rsid w:val="009D367D"/>
    <w:rsid w:val="009E1C98"/>
    <w:rsid w:val="009E492F"/>
    <w:rsid w:val="00A33C95"/>
    <w:rsid w:val="00A51B00"/>
    <w:rsid w:val="00AF269C"/>
    <w:rsid w:val="00B666C0"/>
    <w:rsid w:val="00B85A22"/>
    <w:rsid w:val="00BA4244"/>
    <w:rsid w:val="00BF0F94"/>
    <w:rsid w:val="00C766F5"/>
    <w:rsid w:val="00D23A66"/>
    <w:rsid w:val="00E3624A"/>
    <w:rsid w:val="00E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6E2A"/>
  <w15:chartTrackingRefBased/>
  <w15:docId w15:val="{38002B5A-8E36-4995-899F-C606F50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91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A51B00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51B0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51B00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4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93"/>
  </w:style>
  <w:style w:type="paragraph" w:styleId="Pidipagina">
    <w:name w:val="footer"/>
    <w:basedOn w:val="Normale"/>
    <w:link w:val="PidipaginaCarattere"/>
    <w:uiPriority w:val="99"/>
    <w:unhideWhenUsed/>
    <w:rsid w:val="00124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E93"/>
  </w:style>
  <w:style w:type="character" w:styleId="Menzionenonrisolta">
    <w:name w:val="Unresolved Mention"/>
    <w:basedOn w:val="Carpredefinitoparagrafo"/>
    <w:uiPriority w:val="99"/>
    <w:semiHidden/>
    <w:unhideWhenUsed/>
    <w:rsid w:val="009E4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R5ZFmecZSPgkcRNQ-0lz12nAObpVHvAR5INZeS7ss6o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partimentoirc@uilscuol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Giuffrè</dc:creator>
  <cp:keywords/>
  <dc:description/>
  <cp:lastModifiedBy>Cristina Barone</cp:lastModifiedBy>
  <cp:revision>2</cp:revision>
  <cp:lastPrinted>2018-01-17T08:33:00Z</cp:lastPrinted>
  <dcterms:created xsi:type="dcterms:W3CDTF">2023-06-08T06:45:00Z</dcterms:created>
  <dcterms:modified xsi:type="dcterms:W3CDTF">2023-06-08T06:45:00Z</dcterms:modified>
</cp:coreProperties>
</file>